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E9" w:rsidRDefault="004F06E9" w:rsidP="00F87A8B">
      <w:pPr>
        <w:rPr>
          <w:rFonts w:ascii="Source Sans Pro" w:hAnsi="Source Sans Pro" w:cs="Arial"/>
          <w:sz w:val="38"/>
          <w:szCs w:val="38"/>
        </w:rPr>
      </w:pPr>
    </w:p>
    <w:p w:rsidR="00F87A8B" w:rsidRPr="004F06E9" w:rsidRDefault="00F87A8B" w:rsidP="00F87A8B">
      <w:pPr>
        <w:rPr>
          <w:rFonts w:ascii="Source Sans Pro" w:hAnsi="Source Sans Pro" w:cs="Arial"/>
          <w:sz w:val="38"/>
          <w:szCs w:val="38"/>
        </w:rPr>
      </w:pPr>
      <w:r w:rsidRPr="004F06E9">
        <w:rPr>
          <w:rFonts w:ascii="Source Sans Pro" w:hAnsi="Source Sans Pro" w:cs="Arial"/>
          <w:sz w:val="38"/>
          <w:szCs w:val="38"/>
        </w:rPr>
        <w:t>Meddelande från elevhälsan</w:t>
      </w:r>
    </w:p>
    <w:p w:rsidR="00F87A8B" w:rsidRPr="004F06E9" w:rsidRDefault="00F87A8B" w:rsidP="00F87A8B">
      <w:pPr>
        <w:rPr>
          <w:rFonts w:ascii="Source Sans Pro" w:hAnsi="Source Sans Pro" w:cs="Arial"/>
          <w:b/>
          <w:sz w:val="28"/>
          <w:szCs w:val="28"/>
        </w:rPr>
      </w:pPr>
    </w:p>
    <w:p w:rsidR="00F87A8B" w:rsidRPr="004F06E9" w:rsidRDefault="00F87A8B" w:rsidP="00F87A8B">
      <w:pPr>
        <w:rPr>
          <w:rFonts w:ascii="Source Sans Pro" w:hAnsi="Source Sans Pro" w:cs="Arial"/>
          <w:b/>
          <w:sz w:val="28"/>
          <w:szCs w:val="28"/>
        </w:rPr>
      </w:pPr>
    </w:p>
    <w:p w:rsidR="00F87A8B" w:rsidRPr="004F06E9" w:rsidRDefault="00F87A8B" w:rsidP="00F87A8B">
      <w:pPr>
        <w:rPr>
          <w:rFonts w:ascii="Source Sans Pro" w:hAnsi="Source Sans Pro" w:cs="Arial"/>
          <w:b/>
        </w:rPr>
      </w:pPr>
      <w:r w:rsidRPr="004F06E9">
        <w:rPr>
          <w:rFonts w:ascii="Source Sans Pro" w:hAnsi="Source Sans Pro" w:cs="Arial"/>
          <w:b/>
        </w:rPr>
        <w:t>Till vårdnadshavare</w:t>
      </w:r>
      <w:r w:rsidR="005F406A">
        <w:rPr>
          <w:rFonts w:ascii="Source Sans Pro" w:hAnsi="Source Sans Pro" w:cs="Arial"/>
          <w:b/>
        </w:rPr>
        <w:t xml:space="preserve"> för</w:t>
      </w:r>
    </w:p>
    <w:p w:rsidR="00F87A8B" w:rsidRPr="004F06E9" w:rsidRDefault="00F87A8B" w:rsidP="00F87A8B">
      <w:pPr>
        <w:rPr>
          <w:rFonts w:ascii="Source Sans Pro" w:hAnsi="Source Sans Pro"/>
          <w:b/>
        </w:rPr>
      </w:pPr>
    </w:p>
    <w:tbl>
      <w:tblPr>
        <w:tblW w:w="9391" w:type="dxa"/>
        <w:tblInd w:w="108" w:type="dxa"/>
        <w:tblLook w:val="01E0" w:firstRow="1" w:lastRow="1" w:firstColumn="1" w:lastColumn="1" w:noHBand="0" w:noVBand="0"/>
      </w:tblPr>
      <w:tblGrid>
        <w:gridCol w:w="4570"/>
        <w:gridCol w:w="4821"/>
      </w:tblGrid>
      <w:tr w:rsidR="005F406A" w:rsidRPr="004F06E9" w:rsidTr="005F406A">
        <w:trPr>
          <w:trHeight w:val="350"/>
        </w:trPr>
        <w:tc>
          <w:tcPr>
            <w:tcW w:w="4570" w:type="dxa"/>
            <w:tcBorders>
              <w:bottom w:val="single" w:sz="4" w:space="0" w:color="auto"/>
            </w:tcBorders>
          </w:tcPr>
          <w:p w:rsidR="005F406A" w:rsidRPr="004F06E9" w:rsidRDefault="005F406A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06E9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F06E9">
              <w:rPr>
                <w:rFonts w:ascii="Source Sans Pro" w:hAnsi="Source Sans Pro"/>
                <w:sz w:val="22"/>
                <w:szCs w:val="22"/>
              </w:rPr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5F406A" w:rsidRPr="004F06E9" w:rsidRDefault="005F406A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F06E9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F06E9">
              <w:rPr>
                <w:rFonts w:ascii="Source Sans Pro" w:hAnsi="Source Sans Pro"/>
                <w:sz w:val="22"/>
                <w:szCs w:val="22"/>
              </w:rPr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eastAsia="Arial Unicode MS" w:hAnsi="Source Sans Pro" w:cs="Arial Unicode MS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"/>
          </w:p>
        </w:tc>
      </w:tr>
      <w:tr w:rsidR="005F406A" w:rsidRPr="004F06E9" w:rsidTr="005F406A">
        <w:trPr>
          <w:trHeight w:val="331"/>
        </w:trPr>
        <w:tc>
          <w:tcPr>
            <w:tcW w:w="4570" w:type="dxa"/>
            <w:tcBorders>
              <w:top w:val="single" w:sz="4" w:space="0" w:color="auto"/>
            </w:tcBorders>
          </w:tcPr>
          <w:p w:rsidR="005F406A" w:rsidRPr="004F06E9" w:rsidRDefault="005F406A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t>Elevens namn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5F406A" w:rsidRPr="004F06E9" w:rsidRDefault="005F406A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t>Personnummer</w:t>
            </w:r>
          </w:p>
        </w:tc>
      </w:tr>
    </w:tbl>
    <w:p w:rsidR="00AB1F29" w:rsidRDefault="00AB1F29" w:rsidP="005F406A">
      <w:pPr>
        <w:shd w:val="clear" w:color="auto" w:fill="FFFFFF"/>
        <w:spacing w:after="264"/>
        <w:rPr>
          <w:rFonts w:ascii="Source Sans Pro" w:hAnsi="Source Sans Pro"/>
          <w:color w:val="000000"/>
          <w:sz w:val="22"/>
          <w:szCs w:val="22"/>
        </w:rPr>
      </w:pPr>
    </w:p>
    <w:p w:rsidR="005F406A" w:rsidRPr="005F406A" w:rsidRDefault="005F406A" w:rsidP="005F406A">
      <w:pPr>
        <w:shd w:val="clear" w:color="auto" w:fill="FFFFFF"/>
        <w:spacing w:after="264"/>
        <w:rPr>
          <w:rFonts w:ascii="Source Sans Pro" w:hAnsi="Source Sans Pro"/>
          <w:color w:val="000000"/>
          <w:sz w:val="22"/>
          <w:szCs w:val="22"/>
        </w:rPr>
      </w:pPr>
      <w:r w:rsidRPr="005F406A">
        <w:rPr>
          <w:rFonts w:ascii="Source Sans Pro" w:hAnsi="Source Sans Pro"/>
          <w:color w:val="000000"/>
          <w:sz w:val="22"/>
          <w:szCs w:val="22"/>
        </w:rPr>
        <w:t>Skolsköterskan är en del av elevhälsans medicinska insats (EMI)</w:t>
      </w:r>
      <w:r>
        <w:rPr>
          <w:rFonts w:ascii="Source Sans Pro" w:hAnsi="Source Sans Pro"/>
          <w:color w:val="000000"/>
          <w:sz w:val="22"/>
          <w:szCs w:val="22"/>
        </w:rPr>
        <w:t xml:space="preserve">. </w:t>
      </w:r>
      <w:r w:rsidRPr="005F406A">
        <w:rPr>
          <w:rFonts w:ascii="Source Sans Pro" w:hAnsi="Source Sans Pro"/>
          <w:color w:val="000000"/>
          <w:sz w:val="22"/>
          <w:szCs w:val="22"/>
        </w:rPr>
        <w:t>Vid skolstart tar EMI över ansvaret för att följa barnens hälsoutveckling från barnhälsovården (BVC).</w:t>
      </w:r>
    </w:p>
    <w:p w:rsidR="005F406A" w:rsidRPr="005F406A" w:rsidRDefault="005F406A" w:rsidP="005F406A">
      <w:pPr>
        <w:shd w:val="clear" w:color="auto" w:fill="FFFFFF"/>
        <w:spacing w:after="264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S</w:t>
      </w:r>
      <w:r w:rsidRPr="005F406A">
        <w:rPr>
          <w:rFonts w:ascii="Source Sans Pro" w:hAnsi="Source Sans Pro"/>
          <w:color w:val="000000"/>
          <w:sz w:val="22"/>
          <w:szCs w:val="22"/>
        </w:rPr>
        <w:t>kolsköterskans uppdrag att främst arbeta förebyggande och hälsofrämjande genom att följa elevens hälsa, utveckling, lärmiljö och livsstil. Det görs bland annat genom regelbundna hälsobesök (förskoleklass, åk 2, 4, 7 och åk 1 på gymnasiet)</w:t>
      </w:r>
      <w:r w:rsidR="00345DD0">
        <w:rPr>
          <w:rFonts w:ascii="Source Sans Pro" w:hAnsi="Source Sans Pro"/>
          <w:color w:val="000000"/>
          <w:sz w:val="22"/>
          <w:szCs w:val="22"/>
        </w:rPr>
        <w:t xml:space="preserve"> och </w:t>
      </w:r>
      <w:r w:rsidRPr="005F406A">
        <w:rPr>
          <w:rFonts w:ascii="Source Sans Pro" w:hAnsi="Source Sans Pro"/>
          <w:color w:val="000000"/>
          <w:sz w:val="22"/>
          <w:szCs w:val="22"/>
        </w:rPr>
        <w:t>uppföljningar utifrån dessa besök</w:t>
      </w:r>
      <w:r>
        <w:rPr>
          <w:rFonts w:ascii="Source Sans Pro" w:hAnsi="Source Sans Pro"/>
          <w:color w:val="000000"/>
          <w:sz w:val="22"/>
          <w:szCs w:val="22"/>
        </w:rPr>
        <w:t>.</w:t>
      </w:r>
    </w:p>
    <w:p w:rsidR="00AB1F29" w:rsidRDefault="00AB1F29" w:rsidP="00345DD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Ditt barn har en planerad uppföljning som ska genomföras senast </w:t>
      </w:r>
      <w:r w:rsidRPr="004F06E9">
        <w:rPr>
          <w:rFonts w:ascii="Source Sans Pro" w:hAnsi="Source Sans Pr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6E9">
        <w:rPr>
          <w:rFonts w:ascii="Source Sans Pro" w:hAnsi="Source Sans Pro"/>
          <w:sz w:val="22"/>
          <w:szCs w:val="22"/>
        </w:rPr>
        <w:instrText xml:space="preserve"> FORMTEXT </w:instrText>
      </w:r>
      <w:r w:rsidRPr="004F06E9">
        <w:rPr>
          <w:rFonts w:ascii="Source Sans Pro" w:hAnsi="Source Sans Pro"/>
          <w:sz w:val="22"/>
          <w:szCs w:val="22"/>
        </w:rPr>
      </w:r>
      <w:r w:rsidRPr="004F06E9">
        <w:rPr>
          <w:rFonts w:ascii="Source Sans Pro" w:hAnsi="Source Sans Pro"/>
          <w:sz w:val="22"/>
          <w:szCs w:val="22"/>
        </w:rPr>
        <w:fldChar w:fldCharType="separate"/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hAnsi="Source Sans Pro"/>
          <w:sz w:val="22"/>
          <w:szCs w:val="22"/>
        </w:rPr>
        <w:fldChar w:fldCharType="end"/>
      </w:r>
    </w:p>
    <w:p w:rsidR="001E62D2" w:rsidRDefault="001E62D2" w:rsidP="00345DD0">
      <w:pPr>
        <w:rPr>
          <w:rFonts w:ascii="Source Sans Pro" w:hAnsi="Source Sans Pro"/>
          <w:sz w:val="22"/>
          <w:szCs w:val="22"/>
        </w:rPr>
      </w:pPr>
    </w:p>
    <w:p w:rsidR="00AB1F29" w:rsidRDefault="00AB1F29" w:rsidP="00345DD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Uppföljningen avser</w:t>
      </w:r>
    </w:p>
    <w:p w:rsidR="001E62D2" w:rsidRDefault="001E62D2" w:rsidP="00345DD0">
      <w:pPr>
        <w:rPr>
          <w:rFonts w:ascii="Source Sans Pro" w:hAnsi="Source Sans Pro"/>
          <w:sz w:val="22"/>
          <w:szCs w:val="22"/>
        </w:rPr>
      </w:pPr>
    </w:p>
    <w:p w:rsidR="00580A0F" w:rsidRDefault="00AB1F29" w:rsidP="00580A0F">
      <w:pPr>
        <w:tabs>
          <w:tab w:val="left" w:pos="1418"/>
          <w:tab w:val="left" w:pos="2127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"/>
      <w:r>
        <w:rPr>
          <w:rFonts w:ascii="Source Sans Pro" w:hAnsi="Source Sans Pro"/>
          <w:sz w:val="22"/>
          <w:szCs w:val="22"/>
        </w:rPr>
        <w:instrText xml:space="preserve"> FORMCHECKBOX </w:instrText>
      </w:r>
      <w:r w:rsidR="006B5167">
        <w:rPr>
          <w:rFonts w:ascii="Source Sans Pro" w:hAnsi="Source Sans Pro"/>
          <w:sz w:val="22"/>
          <w:szCs w:val="22"/>
        </w:rPr>
      </w:r>
      <w:r w:rsidR="006B5167">
        <w:rPr>
          <w:rFonts w:ascii="Source Sans Pro" w:hAnsi="Source Sans Pro"/>
          <w:sz w:val="22"/>
          <w:szCs w:val="22"/>
        </w:rPr>
        <w:fldChar w:fldCharType="separate"/>
      </w:r>
      <w:r>
        <w:rPr>
          <w:rFonts w:ascii="Source Sans Pro" w:hAnsi="Source Sans Pro"/>
          <w:sz w:val="22"/>
          <w:szCs w:val="22"/>
        </w:rPr>
        <w:fldChar w:fldCharType="end"/>
      </w:r>
      <w:bookmarkEnd w:id="2"/>
      <w:r>
        <w:rPr>
          <w:rFonts w:ascii="Source Sans Pro" w:hAnsi="Source Sans Pro"/>
          <w:sz w:val="22"/>
          <w:szCs w:val="22"/>
        </w:rPr>
        <w:t xml:space="preserve"> Tillväxt</w:t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 w:rsidR="006B5167">
        <w:rPr>
          <w:rFonts w:ascii="Source Sans Pro" w:hAnsi="Source Sans Pro"/>
          <w:sz w:val="22"/>
          <w:szCs w:val="22"/>
        </w:rPr>
      </w:r>
      <w:r w:rsidR="006B5167">
        <w:rPr>
          <w:rFonts w:ascii="Source Sans Pro" w:hAnsi="Source Sans Pro"/>
          <w:sz w:val="22"/>
          <w:szCs w:val="22"/>
        </w:rPr>
        <w:fldChar w:fldCharType="separate"/>
      </w:r>
      <w:r>
        <w:rPr>
          <w:rFonts w:ascii="Source Sans Pro" w:hAnsi="Source Sans Pro"/>
          <w:sz w:val="22"/>
          <w:szCs w:val="22"/>
        </w:rPr>
        <w:fldChar w:fldCharType="end"/>
      </w:r>
      <w:r>
        <w:rPr>
          <w:rFonts w:ascii="Source Sans Pro" w:hAnsi="Source Sans Pro"/>
          <w:sz w:val="22"/>
          <w:szCs w:val="22"/>
        </w:rPr>
        <w:t xml:space="preserve"> Rygg</w:t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 w:rsidR="006B5167">
        <w:rPr>
          <w:rFonts w:ascii="Source Sans Pro" w:hAnsi="Source Sans Pro"/>
          <w:sz w:val="22"/>
          <w:szCs w:val="22"/>
        </w:rPr>
      </w:r>
      <w:r w:rsidR="006B5167">
        <w:rPr>
          <w:rFonts w:ascii="Source Sans Pro" w:hAnsi="Source Sans Pro"/>
          <w:sz w:val="22"/>
          <w:szCs w:val="22"/>
        </w:rPr>
        <w:fldChar w:fldCharType="separate"/>
      </w:r>
      <w:r>
        <w:rPr>
          <w:rFonts w:ascii="Source Sans Pro" w:hAnsi="Source Sans Pro"/>
          <w:sz w:val="22"/>
          <w:szCs w:val="22"/>
        </w:rPr>
        <w:fldChar w:fldCharType="end"/>
      </w:r>
      <w:r w:rsidR="00580A0F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Vaccination</w:t>
      </w:r>
      <w:r w:rsidR="00580A0F">
        <w:rPr>
          <w:rFonts w:ascii="Source Sans Pro" w:hAnsi="Source Sans Pro"/>
          <w:sz w:val="22"/>
          <w:szCs w:val="22"/>
        </w:rPr>
        <w:br/>
      </w:r>
      <w:r>
        <w:rPr>
          <w:rFonts w:ascii="Source Sans Pro" w:hAnsi="Source Sans Pro"/>
          <w:sz w:val="22"/>
          <w:szCs w:val="22"/>
        </w:rPr>
        <w:tab/>
      </w:r>
    </w:p>
    <w:p w:rsidR="00AB1F29" w:rsidRDefault="00AB1F29" w:rsidP="00580A0F">
      <w:pPr>
        <w:tabs>
          <w:tab w:val="left" w:pos="1134"/>
          <w:tab w:val="left" w:pos="2127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 w:rsidR="006B5167">
        <w:rPr>
          <w:rFonts w:ascii="Source Sans Pro" w:hAnsi="Source Sans Pro"/>
          <w:sz w:val="22"/>
          <w:szCs w:val="22"/>
        </w:rPr>
      </w:r>
      <w:r w:rsidR="006B5167">
        <w:rPr>
          <w:rFonts w:ascii="Source Sans Pro" w:hAnsi="Source Sans Pro"/>
          <w:sz w:val="22"/>
          <w:szCs w:val="22"/>
        </w:rPr>
        <w:fldChar w:fldCharType="separate"/>
      </w:r>
      <w:r>
        <w:rPr>
          <w:rFonts w:ascii="Source Sans Pro" w:hAnsi="Source Sans Pro"/>
          <w:sz w:val="22"/>
          <w:szCs w:val="22"/>
        </w:rPr>
        <w:fldChar w:fldCharType="end"/>
      </w:r>
      <w:r>
        <w:rPr>
          <w:rFonts w:ascii="Source Sans Pro" w:hAnsi="Source Sans Pro"/>
          <w:sz w:val="22"/>
          <w:szCs w:val="22"/>
        </w:rPr>
        <w:t xml:space="preserve"> Annat: </w:t>
      </w:r>
      <w:r w:rsidRPr="004F06E9">
        <w:rPr>
          <w:rFonts w:ascii="Source Sans Pro" w:hAnsi="Source Sans Pr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6E9">
        <w:rPr>
          <w:rFonts w:ascii="Source Sans Pro" w:hAnsi="Source Sans Pro"/>
          <w:sz w:val="22"/>
          <w:szCs w:val="22"/>
        </w:rPr>
        <w:instrText xml:space="preserve"> FORMTEXT </w:instrText>
      </w:r>
      <w:r w:rsidRPr="004F06E9">
        <w:rPr>
          <w:rFonts w:ascii="Source Sans Pro" w:hAnsi="Source Sans Pro"/>
          <w:sz w:val="22"/>
          <w:szCs w:val="22"/>
        </w:rPr>
      </w:r>
      <w:r w:rsidRPr="004F06E9">
        <w:rPr>
          <w:rFonts w:ascii="Source Sans Pro" w:hAnsi="Source Sans Pro"/>
          <w:sz w:val="22"/>
          <w:szCs w:val="22"/>
        </w:rPr>
        <w:fldChar w:fldCharType="separate"/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hAnsi="Source Sans Pro"/>
          <w:sz w:val="22"/>
          <w:szCs w:val="22"/>
        </w:rPr>
        <w:fldChar w:fldCharType="end"/>
      </w:r>
    </w:p>
    <w:p w:rsidR="00AB1F29" w:rsidRDefault="00AB1F29" w:rsidP="00345DD0">
      <w:pPr>
        <w:rPr>
          <w:rFonts w:ascii="Source Sans Pro" w:hAnsi="Source Sans Pro"/>
          <w:sz w:val="22"/>
          <w:szCs w:val="22"/>
        </w:rPr>
      </w:pPr>
    </w:p>
    <w:p w:rsidR="001E62D2" w:rsidRDefault="001E62D2" w:rsidP="00345DD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Övrig information: </w:t>
      </w:r>
      <w:r w:rsidRPr="004F06E9">
        <w:rPr>
          <w:rFonts w:ascii="Source Sans Pro" w:hAnsi="Source Sans Pr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6E9">
        <w:rPr>
          <w:rFonts w:ascii="Source Sans Pro" w:hAnsi="Source Sans Pro"/>
          <w:sz w:val="22"/>
          <w:szCs w:val="22"/>
        </w:rPr>
        <w:instrText xml:space="preserve"> FORMTEXT </w:instrText>
      </w:r>
      <w:r w:rsidRPr="004F06E9">
        <w:rPr>
          <w:rFonts w:ascii="Source Sans Pro" w:hAnsi="Source Sans Pro"/>
          <w:sz w:val="22"/>
          <w:szCs w:val="22"/>
        </w:rPr>
      </w:r>
      <w:r w:rsidRPr="004F06E9">
        <w:rPr>
          <w:rFonts w:ascii="Source Sans Pro" w:hAnsi="Source Sans Pro"/>
          <w:sz w:val="22"/>
          <w:szCs w:val="22"/>
        </w:rPr>
        <w:fldChar w:fldCharType="separate"/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eastAsia="Arial Unicode MS" w:hAnsi="Source Sans Pro" w:cs="Arial Unicode MS"/>
          <w:noProof/>
          <w:sz w:val="22"/>
          <w:szCs w:val="22"/>
        </w:rPr>
        <w:t> </w:t>
      </w:r>
      <w:r w:rsidRPr="004F06E9">
        <w:rPr>
          <w:rFonts w:ascii="Source Sans Pro" w:hAnsi="Source Sans Pro"/>
          <w:sz w:val="22"/>
          <w:szCs w:val="22"/>
        </w:rPr>
        <w:fldChar w:fldCharType="end"/>
      </w:r>
    </w:p>
    <w:p w:rsidR="00AB1F29" w:rsidRDefault="00AB1F29" w:rsidP="00345DD0">
      <w:pPr>
        <w:rPr>
          <w:rFonts w:ascii="Source Sans Pro" w:hAnsi="Source Sans Pro"/>
          <w:sz w:val="22"/>
          <w:szCs w:val="22"/>
        </w:rPr>
      </w:pPr>
    </w:p>
    <w:p w:rsidR="005F406A" w:rsidRPr="004F06E9" w:rsidRDefault="00345DD0" w:rsidP="00345DD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Enligt uppgift har ditt barn bytt skola.</w:t>
      </w:r>
      <w:r w:rsidR="005F406A">
        <w:rPr>
          <w:rFonts w:ascii="Source Sans Pro" w:hAnsi="Source Sans Pro"/>
          <w:sz w:val="22"/>
          <w:szCs w:val="22"/>
        </w:rPr>
        <w:t xml:space="preserve"> </w:t>
      </w:r>
      <w:r w:rsidR="00AB1F29">
        <w:rPr>
          <w:rFonts w:ascii="Source Sans Pro" w:hAnsi="Source Sans Pro"/>
          <w:sz w:val="22"/>
          <w:szCs w:val="22"/>
        </w:rPr>
        <w:t>Det är viktigt att du som vårdnadshavare</w:t>
      </w:r>
      <w:r w:rsidR="00B71432">
        <w:rPr>
          <w:rFonts w:ascii="Source Sans Pro" w:hAnsi="Source Sans Pro"/>
          <w:sz w:val="22"/>
          <w:szCs w:val="22"/>
        </w:rPr>
        <w:t xml:space="preserve"> bevakar att planerad uppföljning genomförs. Kontakta skolsköterskan på ditt barns nya skola för att säkerställa att uppföljningen genomförs.</w:t>
      </w:r>
    </w:p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</w:p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</w:p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</w:p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  <w:r w:rsidRPr="004F06E9">
        <w:rPr>
          <w:rFonts w:ascii="Source Sans Pro" w:hAnsi="Source Sans Pro"/>
          <w:sz w:val="22"/>
          <w:szCs w:val="22"/>
        </w:rPr>
        <w:t>Kontakta mig gärna vid frågor.</w:t>
      </w:r>
    </w:p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2"/>
        <w:gridCol w:w="7018"/>
      </w:tblGrid>
      <w:tr w:rsidR="00F87A8B" w:rsidRPr="004F06E9" w:rsidTr="00DD2DE7">
        <w:tc>
          <w:tcPr>
            <w:tcW w:w="2088" w:type="dxa"/>
            <w:vAlign w:val="bottom"/>
          </w:tcPr>
          <w:p w:rsidR="00F87A8B" w:rsidRPr="004F06E9" w:rsidRDefault="00F87A8B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t>Jag finns på skolan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F87A8B" w:rsidRPr="004F06E9" w:rsidRDefault="00F87A8B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06E9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F06E9">
              <w:rPr>
                <w:rFonts w:ascii="Source Sans Pro" w:hAnsi="Source Sans Pro"/>
                <w:sz w:val="22"/>
                <w:szCs w:val="22"/>
              </w:rPr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</w:p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</w:p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  <w:r w:rsidRPr="004F06E9">
        <w:rPr>
          <w:rFonts w:ascii="Source Sans Pro" w:hAnsi="Source Sans Pro"/>
          <w:sz w:val="22"/>
          <w:szCs w:val="22"/>
        </w:rPr>
        <w:t>Med vänlig hälsning</w:t>
      </w:r>
    </w:p>
    <w:p w:rsidR="00F87A8B" w:rsidRPr="004F06E9" w:rsidRDefault="00F87A8B" w:rsidP="00F87A8B">
      <w:pPr>
        <w:rPr>
          <w:rFonts w:ascii="Source Sans Pro" w:hAnsi="Source Sans Pro"/>
          <w:sz w:val="22"/>
          <w:szCs w:val="22"/>
        </w:rPr>
      </w:pPr>
    </w:p>
    <w:tbl>
      <w:tblPr>
        <w:tblW w:w="921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2"/>
      </w:tblGrid>
      <w:tr w:rsidR="00F87A8B" w:rsidRPr="004F06E9" w:rsidTr="00DD2DE7">
        <w:tc>
          <w:tcPr>
            <w:tcW w:w="3600" w:type="dxa"/>
            <w:tcBorders>
              <w:bottom w:val="single" w:sz="4" w:space="0" w:color="auto"/>
            </w:tcBorders>
          </w:tcPr>
          <w:p w:rsidR="00F87A8B" w:rsidRPr="004F06E9" w:rsidRDefault="00F87A8B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06E9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F06E9">
              <w:rPr>
                <w:rFonts w:ascii="Source Sans Pro" w:hAnsi="Source Sans Pro"/>
                <w:sz w:val="22"/>
                <w:szCs w:val="22"/>
              </w:rPr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F87A8B" w:rsidRPr="004F06E9" w:rsidRDefault="00F87A8B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06E9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F06E9">
              <w:rPr>
                <w:rFonts w:ascii="Source Sans Pro" w:hAnsi="Source Sans Pro"/>
                <w:sz w:val="22"/>
                <w:szCs w:val="22"/>
              </w:rPr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F87A8B" w:rsidRPr="004F06E9" w:rsidTr="00DD2D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8B" w:rsidRPr="004F06E9" w:rsidRDefault="00F87A8B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t>Skolsköterska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8B" w:rsidRPr="004F06E9" w:rsidRDefault="00F87A8B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t>Telefonnummer</w:t>
            </w:r>
          </w:p>
        </w:tc>
      </w:tr>
      <w:tr w:rsidR="00F87A8B" w:rsidRPr="004F06E9" w:rsidTr="00DD2D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8B" w:rsidRPr="004F06E9" w:rsidRDefault="00F87A8B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F87A8B" w:rsidRPr="004F06E9" w:rsidRDefault="00F87A8B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4F06E9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F06E9">
              <w:rPr>
                <w:rFonts w:ascii="Source Sans Pro" w:hAnsi="Source Sans Pro"/>
                <w:sz w:val="22"/>
                <w:szCs w:val="22"/>
              </w:rPr>
            </w:r>
            <w:r w:rsidRPr="004F06E9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bookmarkStart w:id="4" w:name="_GoBack"/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F06E9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bookmarkEnd w:id="4"/>
            <w:r w:rsidRPr="004F06E9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"/>
          </w:p>
        </w:tc>
      </w:tr>
      <w:tr w:rsidR="00F87A8B" w:rsidRPr="004F06E9" w:rsidTr="00DD2D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8B" w:rsidRPr="004F06E9" w:rsidRDefault="00F87A8B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F06E9">
              <w:rPr>
                <w:rFonts w:ascii="Source Sans Pro" w:hAnsi="Source Sans Pro"/>
                <w:sz w:val="22"/>
                <w:szCs w:val="22"/>
              </w:rPr>
              <w:t>E-post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8B" w:rsidRPr="004F06E9" w:rsidRDefault="00F87A8B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BB4CC5" w:rsidRPr="004F06E9" w:rsidRDefault="00BB4CC5" w:rsidP="00F87A8B">
      <w:pPr>
        <w:rPr>
          <w:rFonts w:ascii="Source Sans Pro" w:hAnsi="Source Sans Pro"/>
          <w:sz w:val="22"/>
          <w:szCs w:val="22"/>
        </w:rPr>
      </w:pPr>
    </w:p>
    <w:sectPr w:rsidR="00BB4CC5" w:rsidRPr="004F06E9" w:rsidSect="00A74314">
      <w:headerReference w:type="default" r:id="rId7"/>
      <w:headerReference w:type="first" r:id="rId8"/>
      <w:footerReference w:type="first" r:id="rId9"/>
      <w:pgSz w:w="11906" w:h="16838" w:code="9"/>
      <w:pgMar w:top="1560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B2" w:rsidRPr="00B71432" w:rsidRDefault="00B71432" w:rsidP="0050045B">
    <w:pPr>
      <w:pStyle w:val="Sidfot"/>
      <w:rPr>
        <w:rFonts w:ascii="Source Sans Pro" w:hAnsi="Source Sans Pro"/>
        <w:iCs/>
        <w:sz w:val="14"/>
        <w:szCs w:val="14"/>
      </w:rPr>
    </w:pPr>
    <w:r>
      <w:rPr>
        <w:rFonts w:ascii="Source Sans Pro" w:hAnsi="Source Sans Pro"/>
        <w:iCs/>
        <w:sz w:val="14"/>
        <w:szCs w:val="14"/>
      </w:rPr>
      <w:t>2021-01-</w:t>
    </w:r>
    <w:r w:rsidR="00580A0F">
      <w:rPr>
        <w:rFonts w:ascii="Source Sans Pro" w:hAnsi="Source Sans Pro"/>
        <w:iCs/>
        <w:sz w:val="14"/>
        <w:szCs w:val="14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5DD47186" wp14:editId="3A140C01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991976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991976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F" w:rsidRPr="000578FF" w:rsidRDefault="004F06E9" w:rsidP="000578FF">
    <w:pPr>
      <w:pStyle w:val="Sidhuvud"/>
    </w:pPr>
    <w:r>
      <w:rPr>
        <w:noProof/>
        <w:sz w:val="18"/>
      </w:rPr>
      <w:drawing>
        <wp:anchor distT="0" distB="0" distL="114300" distR="114300" simplePos="0" relativeHeight="251669504" behindDoc="1" locked="0" layoutInCell="1" allowOverlap="0" wp14:anchorId="2E1D528A" wp14:editId="35F4393F">
          <wp:simplePos x="0" y="0"/>
          <wp:positionH relativeFrom="column">
            <wp:posOffset>-514350</wp:posOffset>
          </wp:positionH>
          <wp:positionV relativeFrom="page">
            <wp:posOffset>201930</wp:posOffset>
          </wp:positionV>
          <wp:extent cx="1710000" cy="734400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FoMGZd/6CO+oQgjOYe0S00xNi9lrSxoMlmCjVEnMCLx7SjqGxJ1pwX+/G0cCCKnPFPEYyPw9N79sZkXGsg9w==" w:salt="MVk3o9vqyD4mTj42gf16Aw==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6"/>
    <w:rsid w:val="00027B64"/>
    <w:rsid w:val="0005638A"/>
    <w:rsid w:val="000578FF"/>
    <w:rsid w:val="0006725F"/>
    <w:rsid w:val="000B3B72"/>
    <w:rsid w:val="000B59B9"/>
    <w:rsid w:val="001079D5"/>
    <w:rsid w:val="001110A8"/>
    <w:rsid w:val="00125F5F"/>
    <w:rsid w:val="00126B46"/>
    <w:rsid w:val="00175ACF"/>
    <w:rsid w:val="001C05EA"/>
    <w:rsid w:val="001E62D2"/>
    <w:rsid w:val="00200C8B"/>
    <w:rsid w:val="00206E1D"/>
    <w:rsid w:val="00230CB2"/>
    <w:rsid w:val="00265894"/>
    <w:rsid w:val="002A109B"/>
    <w:rsid w:val="002B4BCA"/>
    <w:rsid w:val="002E2A12"/>
    <w:rsid w:val="00302887"/>
    <w:rsid w:val="0031740B"/>
    <w:rsid w:val="00345DD0"/>
    <w:rsid w:val="003949BF"/>
    <w:rsid w:val="003D3F7C"/>
    <w:rsid w:val="003D4957"/>
    <w:rsid w:val="003E29C2"/>
    <w:rsid w:val="0044722F"/>
    <w:rsid w:val="004D0DE2"/>
    <w:rsid w:val="004E1BD9"/>
    <w:rsid w:val="004F06E9"/>
    <w:rsid w:val="004F167B"/>
    <w:rsid w:val="0050045B"/>
    <w:rsid w:val="00525EAD"/>
    <w:rsid w:val="00540DBA"/>
    <w:rsid w:val="00551ADE"/>
    <w:rsid w:val="0056678C"/>
    <w:rsid w:val="00567657"/>
    <w:rsid w:val="00570372"/>
    <w:rsid w:val="0057188F"/>
    <w:rsid w:val="00580A0F"/>
    <w:rsid w:val="005A32CF"/>
    <w:rsid w:val="005C318A"/>
    <w:rsid w:val="005C4DC8"/>
    <w:rsid w:val="005D10D3"/>
    <w:rsid w:val="005D3674"/>
    <w:rsid w:val="005E42EE"/>
    <w:rsid w:val="005E6165"/>
    <w:rsid w:val="005F406A"/>
    <w:rsid w:val="006103DA"/>
    <w:rsid w:val="00621D87"/>
    <w:rsid w:val="0062770C"/>
    <w:rsid w:val="006334C3"/>
    <w:rsid w:val="00685589"/>
    <w:rsid w:val="00686021"/>
    <w:rsid w:val="00690BE8"/>
    <w:rsid w:val="00697CE7"/>
    <w:rsid w:val="006B5167"/>
    <w:rsid w:val="006C1C7A"/>
    <w:rsid w:val="006C6C1E"/>
    <w:rsid w:val="006D1562"/>
    <w:rsid w:val="00721B09"/>
    <w:rsid w:val="007323E4"/>
    <w:rsid w:val="00733E78"/>
    <w:rsid w:val="00736C6C"/>
    <w:rsid w:val="007826E0"/>
    <w:rsid w:val="00795BA6"/>
    <w:rsid w:val="007C5F19"/>
    <w:rsid w:val="007E2407"/>
    <w:rsid w:val="007F346D"/>
    <w:rsid w:val="007F7EB1"/>
    <w:rsid w:val="008047D7"/>
    <w:rsid w:val="0080618E"/>
    <w:rsid w:val="00807D42"/>
    <w:rsid w:val="00827281"/>
    <w:rsid w:val="0083381A"/>
    <w:rsid w:val="008422C0"/>
    <w:rsid w:val="00865495"/>
    <w:rsid w:val="00880661"/>
    <w:rsid w:val="00884BB2"/>
    <w:rsid w:val="008A01D5"/>
    <w:rsid w:val="008B2C4B"/>
    <w:rsid w:val="008C218C"/>
    <w:rsid w:val="008D1A1E"/>
    <w:rsid w:val="008D5BE1"/>
    <w:rsid w:val="00931098"/>
    <w:rsid w:val="00963F26"/>
    <w:rsid w:val="00966C62"/>
    <w:rsid w:val="00974A5B"/>
    <w:rsid w:val="00990750"/>
    <w:rsid w:val="00991976"/>
    <w:rsid w:val="009E29B7"/>
    <w:rsid w:val="00A14F47"/>
    <w:rsid w:val="00A25B86"/>
    <w:rsid w:val="00A420E3"/>
    <w:rsid w:val="00A479B4"/>
    <w:rsid w:val="00A513A2"/>
    <w:rsid w:val="00A53AD9"/>
    <w:rsid w:val="00A601B2"/>
    <w:rsid w:val="00A66F48"/>
    <w:rsid w:val="00A7153B"/>
    <w:rsid w:val="00A74314"/>
    <w:rsid w:val="00A808D7"/>
    <w:rsid w:val="00AB1F29"/>
    <w:rsid w:val="00AE3F1C"/>
    <w:rsid w:val="00AF4CE7"/>
    <w:rsid w:val="00B03597"/>
    <w:rsid w:val="00B113DA"/>
    <w:rsid w:val="00B13EF4"/>
    <w:rsid w:val="00B26D34"/>
    <w:rsid w:val="00B674BE"/>
    <w:rsid w:val="00B71432"/>
    <w:rsid w:val="00B74812"/>
    <w:rsid w:val="00B803C4"/>
    <w:rsid w:val="00B84256"/>
    <w:rsid w:val="00B91D38"/>
    <w:rsid w:val="00BB4CC5"/>
    <w:rsid w:val="00BB64B9"/>
    <w:rsid w:val="00BC76EC"/>
    <w:rsid w:val="00BD49F4"/>
    <w:rsid w:val="00BE492F"/>
    <w:rsid w:val="00C24F19"/>
    <w:rsid w:val="00CA1206"/>
    <w:rsid w:val="00CB72BC"/>
    <w:rsid w:val="00CC6A02"/>
    <w:rsid w:val="00D11EBE"/>
    <w:rsid w:val="00D22F3C"/>
    <w:rsid w:val="00D3163C"/>
    <w:rsid w:val="00D672D1"/>
    <w:rsid w:val="00DA0618"/>
    <w:rsid w:val="00DC4D7A"/>
    <w:rsid w:val="00DD12B1"/>
    <w:rsid w:val="00DE0236"/>
    <w:rsid w:val="00DE79D4"/>
    <w:rsid w:val="00DF72A6"/>
    <w:rsid w:val="00E126FB"/>
    <w:rsid w:val="00E15BC6"/>
    <w:rsid w:val="00E35AE0"/>
    <w:rsid w:val="00E45BF8"/>
    <w:rsid w:val="00E63A3B"/>
    <w:rsid w:val="00E70984"/>
    <w:rsid w:val="00E828D3"/>
    <w:rsid w:val="00EB0381"/>
    <w:rsid w:val="00EB62AF"/>
    <w:rsid w:val="00EE6789"/>
    <w:rsid w:val="00EF3A3E"/>
    <w:rsid w:val="00F35A71"/>
    <w:rsid w:val="00F6025C"/>
    <w:rsid w:val="00F62300"/>
    <w:rsid w:val="00F675AE"/>
    <w:rsid w:val="00F87A8B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8817FE5"/>
  <w15:docId w15:val="{AC6AAD24-2F6B-4E6E-9613-FAA8499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uiPriority w:val="99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  <w:style w:type="character" w:styleId="AnvndHyperlnk">
    <w:name w:val="FollowedHyperlink"/>
    <w:basedOn w:val="Standardstycketeckensnitt"/>
    <w:rsid w:val="00A808D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F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94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Geidnert Pernilla</cp:lastModifiedBy>
  <cp:revision>7</cp:revision>
  <cp:lastPrinted>2014-07-09T09:40:00Z</cp:lastPrinted>
  <dcterms:created xsi:type="dcterms:W3CDTF">2020-12-17T10:12:00Z</dcterms:created>
  <dcterms:modified xsi:type="dcterms:W3CDTF">2021-01-11T08:50:00Z</dcterms:modified>
</cp:coreProperties>
</file>